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tblInd w:w="-462" w:type="dxa"/>
        <w:tblLook w:val="01E0" w:firstRow="1" w:lastRow="1" w:firstColumn="1" w:lastColumn="1" w:noHBand="0" w:noVBand="0"/>
      </w:tblPr>
      <w:tblGrid>
        <w:gridCol w:w="4446"/>
        <w:gridCol w:w="5771"/>
      </w:tblGrid>
      <w:tr w:rsidR="00F04992" w:rsidTr="006F4E6C">
        <w:tc>
          <w:tcPr>
            <w:tcW w:w="4446" w:type="dxa"/>
            <w:hideMark/>
          </w:tcPr>
          <w:p w:rsidR="00F04992" w:rsidRDefault="00F04992" w:rsidP="006F4E6C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CỤC THADS TỈNH THÁI NGUYÊN</w:t>
            </w:r>
          </w:p>
        </w:tc>
        <w:tc>
          <w:tcPr>
            <w:tcW w:w="5771" w:type="dxa"/>
            <w:hideMark/>
          </w:tcPr>
          <w:p w:rsidR="00F04992" w:rsidRDefault="00F04992" w:rsidP="006F4E6C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b/>
                <w:szCs w:val="26"/>
              </w:rPr>
              <w:t>CỘNG HOÀ XÃ HỘI CHỦ NGHĨA VIỆT NAM</w:t>
            </w:r>
          </w:p>
        </w:tc>
      </w:tr>
      <w:tr w:rsidR="00F04992" w:rsidTr="006F4E6C">
        <w:tc>
          <w:tcPr>
            <w:tcW w:w="4446" w:type="dxa"/>
            <w:hideMark/>
          </w:tcPr>
          <w:p w:rsidR="00F04992" w:rsidRDefault="00F04992" w:rsidP="006F4E6C">
            <w:pPr>
              <w:spacing w:before="0" w:after="0" w:line="240" w:lineRule="auto"/>
              <w:jc w:val="center"/>
              <w:rPr>
                <w:rFonts w:eastAsia="Times New Roman"/>
                <w:szCs w:val="26"/>
                <w:lang w:val="nl-NL"/>
              </w:rPr>
            </w:pPr>
            <w:r>
              <w:rPr>
                <w:b/>
                <w:szCs w:val="26"/>
              </w:rPr>
              <w:t xml:space="preserve">CHI CỤC THADS </w:t>
            </w:r>
            <w:r>
              <w:rPr>
                <w:b/>
                <w:szCs w:val="26"/>
                <w:lang w:val="nl-NL"/>
              </w:rPr>
              <w:t>HUYỆN ĐẠI TỪ</w:t>
            </w:r>
          </w:p>
        </w:tc>
        <w:tc>
          <w:tcPr>
            <w:tcW w:w="5771" w:type="dxa"/>
            <w:hideMark/>
          </w:tcPr>
          <w:p w:rsidR="00F04992" w:rsidRDefault="00F04992" w:rsidP="006F4E6C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b/>
                <w:szCs w:val="26"/>
              </w:rPr>
              <w:t>Độc lập – Tự do - Hạnh phúc</w:t>
            </w:r>
          </w:p>
        </w:tc>
      </w:tr>
      <w:tr w:rsidR="00F04992" w:rsidTr="006F4E6C">
        <w:tc>
          <w:tcPr>
            <w:tcW w:w="4446" w:type="dxa"/>
            <w:hideMark/>
          </w:tcPr>
          <w:p w:rsidR="00F04992" w:rsidRDefault="00D97DA8" w:rsidP="006F4E6C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2700" t="10795" r="635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3B08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2.05pt" to="150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FIEA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" strokeweight="1pt"/>
                  </w:pict>
                </mc:Fallback>
              </mc:AlternateContent>
            </w:r>
          </w:p>
        </w:tc>
        <w:tc>
          <w:tcPr>
            <w:tcW w:w="5771" w:type="dxa"/>
            <w:hideMark/>
          </w:tcPr>
          <w:p w:rsidR="00F04992" w:rsidRDefault="00D97DA8" w:rsidP="006F4E6C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18415</wp:posOffset>
                      </wp:positionV>
                      <wp:extent cx="1943100" cy="0"/>
                      <wp:effectExtent l="12700" t="12700" r="635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766D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.45pt" to="215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"/>
                  </w:pict>
                </mc:Fallback>
              </mc:AlternateContent>
            </w:r>
          </w:p>
        </w:tc>
      </w:tr>
      <w:tr w:rsidR="00F04992" w:rsidTr="006F4E6C">
        <w:trPr>
          <w:trHeight w:val="664"/>
        </w:trPr>
        <w:tc>
          <w:tcPr>
            <w:tcW w:w="4446" w:type="dxa"/>
          </w:tcPr>
          <w:p w:rsidR="00F04992" w:rsidRDefault="00F04992" w:rsidP="006F4E6C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6"/>
                <w:lang w:val="nl-NL"/>
              </w:rPr>
            </w:pPr>
          </w:p>
          <w:p w:rsidR="00F04992" w:rsidRDefault="00F04992" w:rsidP="006F4E6C">
            <w:pPr>
              <w:spacing w:before="120" w:after="0" w:line="240" w:lineRule="auto"/>
              <w:jc w:val="center"/>
              <w:rPr>
                <w:rFonts w:eastAsia="Times New Roman"/>
                <w:sz w:val="28"/>
                <w:szCs w:val="26"/>
                <w:lang w:val="nl-NL"/>
              </w:rPr>
            </w:pPr>
            <w:r>
              <w:rPr>
                <w:sz w:val="28"/>
                <w:szCs w:val="26"/>
                <w:lang w:val="nl-NL"/>
              </w:rPr>
              <w:t>Số: 156/TB-CCTHADS</w:t>
            </w:r>
          </w:p>
        </w:tc>
        <w:tc>
          <w:tcPr>
            <w:tcW w:w="5771" w:type="dxa"/>
          </w:tcPr>
          <w:p w:rsidR="00F04992" w:rsidRDefault="00F04992" w:rsidP="006F4E6C">
            <w:pPr>
              <w:spacing w:before="0" w:after="0" w:line="240" w:lineRule="auto"/>
              <w:jc w:val="center"/>
              <w:rPr>
                <w:rFonts w:eastAsia="Times New Roman"/>
                <w:i/>
                <w:sz w:val="28"/>
                <w:szCs w:val="26"/>
                <w:lang w:val="nl-NL"/>
              </w:rPr>
            </w:pPr>
          </w:p>
          <w:p w:rsidR="00F04992" w:rsidRDefault="00F04992" w:rsidP="006F4E6C">
            <w:pPr>
              <w:spacing w:before="120" w:after="0" w:line="240" w:lineRule="auto"/>
              <w:jc w:val="center"/>
              <w:rPr>
                <w:rFonts w:eastAsia="Times New Roman"/>
                <w:b/>
                <w:i/>
                <w:sz w:val="28"/>
                <w:szCs w:val="26"/>
                <w:lang w:val="nl-NL"/>
              </w:rPr>
            </w:pPr>
            <w:r>
              <w:rPr>
                <w:i/>
                <w:szCs w:val="26"/>
                <w:lang w:val="nl-NL"/>
              </w:rPr>
              <w:t>Đại Từ, ngày 20 tháng 5 năm 2021</w:t>
            </w:r>
          </w:p>
        </w:tc>
      </w:tr>
    </w:tbl>
    <w:p w:rsidR="00F04992" w:rsidRDefault="00F04992" w:rsidP="00F04992">
      <w:pPr>
        <w:spacing w:before="0" w:after="0"/>
        <w:jc w:val="center"/>
      </w:pPr>
    </w:p>
    <w:p w:rsidR="00F04992" w:rsidRPr="0096591D" w:rsidRDefault="00F04992" w:rsidP="00F04992">
      <w:pPr>
        <w:spacing w:before="0" w:after="0"/>
        <w:jc w:val="center"/>
        <w:rPr>
          <w:b/>
          <w:sz w:val="28"/>
        </w:rPr>
      </w:pPr>
      <w:r w:rsidRPr="0096591D">
        <w:rPr>
          <w:b/>
          <w:sz w:val="28"/>
        </w:rPr>
        <w:t>THÔNG BÁO</w:t>
      </w:r>
    </w:p>
    <w:p w:rsidR="00F04992" w:rsidRDefault="00F04992" w:rsidP="00F04992">
      <w:pPr>
        <w:spacing w:before="0" w:after="0" w:line="360" w:lineRule="exact"/>
        <w:jc w:val="center"/>
        <w:rPr>
          <w:b/>
          <w:sz w:val="28"/>
        </w:rPr>
      </w:pPr>
      <w:r w:rsidRPr="0096591D">
        <w:rPr>
          <w:b/>
          <w:sz w:val="28"/>
        </w:rPr>
        <w:t>Lịch tiếp công dân định kỳ</w:t>
      </w:r>
      <w:r>
        <w:rPr>
          <w:b/>
          <w:sz w:val="28"/>
        </w:rPr>
        <w:t xml:space="preserve"> tháng 6</w:t>
      </w:r>
      <w:r w:rsidRPr="0096591D">
        <w:rPr>
          <w:b/>
          <w:sz w:val="28"/>
        </w:rPr>
        <w:t xml:space="preserve">/2021 của Chi cục trưởng </w:t>
      </w:r>
    </w:p>
    <w:p w:rsidR="00F04992" w:rsidRDefault="00F04992" w:rsidP="00F04992">
      <w:pPr>
        <w:spacing w:before="0" w:after="0" w:line="360" w:lineRule="exact"/>
        <w:jc w:val="center"/>
        <w:rPr>
          <w:b/>
          <w:sz w:val="28"/>
        </w:rPr>
      </w:pPr>
      <w:r w:rsidRPr="0096591D">
        <w:rPr>
          <w:b/>
          <w:sz w:val="28"/>
        </w:rPr>
        <w:t>Chi cục THADS huyện Đại T</w:t>
      </w:r>
      <w:r>
        <w:rPr>
          <w:b/>
          <w:sz w:val="28"/>
        </w:rPr>
        <w:t>ừ</w:t>
      </w:r>
      <w:r w:rsidRPr="0096591D">
        <w:rPr>
          <w:b/>
          <w:sz w:val="28"/>
        </w:rPr>
        <w:t>, tỉnh Thái Nguyên</w:t>
      </w:r>
    </w:p>
    <w:p w:rsidR="00F04992" w:rsidRDefault="00F04992" w:rsidP="00F04992">
      <w:pPr>
        <w:spacing w:before="0" w:after="0" w:line="360" w:lineRule="exact"/>
        <w:jc w:val="center"/>
        <w:rPr>
          <w:b/>
          <w:sz w:val="28"/>
        </w:rPr>
      </w:pPr>
    </w:p>
    <w:p w:rsidR="00F04992" w:rsidRDefault="00F04992" w:rsidP="00F04992">
      <w:pPr>
        <w:spacing w:before="0" w:after="0" w:line="360" w:lineRule="exact"/>
        <w:jc w:val="center"/>
        <w:rPr>
          <w:b/>
          <w:sz w:val="28"/>
        </w:rPr>
      </w:pPr>
    </w:p>
    <w:p w:rsidR="00F04992" w:rsidRDefault="00F04992" w:rsidP="00F04992">
      <w:pPr>
        <w:spacing w:before="0" w:after="0" w:line="360" w:lineRule="exact"/>
        <w:rPr>
          <w:sz w:val="28"/>
        </w:rPr>
      </w:pPr>
      <w:r>
        <w:rPr>
          <w:b/>
          <w:sz w:val="28"/>
        </w:rPr>
        <w:tab/>
      </w:r>
      <w:r w:rsidRPr="0096591D">
        <w:rPr>
          <w:sz w:val="28"/>
        </w:rPr>
        <w:t xml:space="preserve">Chi </w:t>
      </w:r>
      <w:r>
        <w:rPr>
          <w:sz w:val="28"/>
        </w:rPr>
        <w:t>cục Thi hành án dân sự huyện Đại Từ, tỉnh Thái Nguyên thông báo Lịch tiếp công dân định kỳ tháng 6/2021 của Chi cục Thi hành án dân sự huyện Đại Từ như sau:</w:t>
      </w:r>
    </w:p>
    <w:p w:rsidR="00F04992" w:rsidRDefault="00F04992" w:rsidP="00F04992">
      <w:pPr>
        <w:spacing w:before="0" w:after="0" w:line="360" w:lineRule="exact"/>
        <w:rPr>
          <w:sz w:val="28"/>
        </w:rPr>
      </w:pPr>
      <w:r>
        <w:rPr>
          <w:sz w:val="28"/>
        </w:rPr>
        <w:tab/>
        <w:t>Chi cục trưởng Chi cục THADS huyện Đại Từ tiếp công dân định kỳ tháng 6/2021 vào ngày: 17/6/2021 (thứ năm).</w:t>
      </w:r>
    </w:p>
    <w:p w:rsidR="00F04992" w:rsidRPr="0096591D" w:rsidRDefault="00F04992" w:rsidP="00F04992">
      <w:pPr>
        <w:spacing w:before="0" w:after="0" w:line="360" w:lineRule="exact"/>
        <w:ind w:firstLine="720"/>
        <w:rPr>
          <w:sz w:val="28"/>
        </w:rPr>
      </w:pPr>
      <w:r>
        <w:rPr>
          <w:sz w:val="28"/>
        </w:rPr>
        <w:t xml:space="preserve">*  </w:t>
      </w:r>
      <w:r w:rsidRPr="0096591D">
        <w:rPr>
          <w:sz w:val="28"/>
        </w:rPr>
        <w:t>Thời gian tiế</w:t>
      </w:r>
      <w:r>
        <w:rPr>
          <w:sz w:val="28"/>
        </w:rPr>
        <w:t>p:</w:t>
      </w:r>
    </w:p>
    <w:p w:rsidR="00F04992" w:rsidRPr="0096591D" w:rsidRDefault="00F04992" w:rsidP="00F04992">
      <w:pPr>
        <w:spacing w:before="0" w:after="0" w:line="360" w:lineRule="exact"/>
        <w:ind w:firstLine="720"/>
        <w:rPr>
          <w:sz w:val="28"/>
        </w:rPr>
      </w:pPr>
      <w:r>
        <w:rPr>
          <w:sz w:val="28"/>
        </w:rPr>
        <w:t xml:space="preserve">- </w:t>
      </w:r>
      <w:r w:rsidRPr="0096591D">
        <w:rPr>
          <w:sz w:val="28"/>
        </w:rPr>
        <w:t>Buổi sáng: Từ 08h 00 phút đến 11h 00 phút.</w:t>
      </w:r>
    </w:p>
    <w:p w:rsidR="00F04992" w:rsidRPr="0096591D" w:rsidRDefault="00F04992" w:rsidP="00F04992">
      <w:pPr>
        <w:spacing w:before="0" w:after="0" w:line="360" w:lineRule="exact"/>
        <w:ind w:firstLine="720"/>
        <w:rPr>
          <w:sz w:val="28"/>
        </w:rPr>
      </w:pPr>
      <w:r>
        <w:rPr>
          <w:sz w:val="28"/>
        </w:rPr>
        <w:t xml:space="preserve">- </w:t>
      </w:r>
      <w:r w:rsidRPr="0096591D">
        <w:rPr>
          <w:sz w:val="28"/>
        </w:rPr>
        <w:t>Buổi chiều: Từ 13h 30 phút đến 16h 30 phút.</w:t>
      </w:r>
    </w:p>
    <w:p w:rsidR="00F04992" w:rsidRDefault="00F04992" w:rsidP="00F04992">
      <w:pPr>
        <w:spacing w:before="0" w:after="0" w:line="360" w:lineRule="exact"/>
        <w:ind w:firstLine="720"/>
        <w:rPr>
          <w:sz w:val="28"/>
        </w:rPr>
      </w:pPr>
      <w:r>
        <w:rPr>
          <w:sz w:val="28"/>
        </w:rPr>
        <w:t xml:space="preserve">- </w:t>
      </w:r>
      <w:r w:rsidRPr="0096591D">
        <w:rPr>
          <w:sz w:val="28"/>
        </w:rPr>
        <w:t>Địa điể</w:t>
      </w:r>
      <w:r>
        <w:rPr>
          <w:sz w:val="28"/>
        </w:rPr>
        <w:t>m</w:t>
      </w:r>
      <w:r w:rsidRPr="0096591D">
        <w:rPr>
          <w:sz w:val="28"/>
        </w:rPr>
        <w:t xml:space="preserve">: Tại Phòng tiếp công dân của Chi cục THADS huyện Đại Từ. </w:t>
      </w:r>
    </w:p>
    <w:p w:rsidR="00F04992" w:rsidRDefault="00F04992" w:rsidP="00F04992">
      <w:pPr>
        <w:spacing w:before="0" w:after="0" w:line="360" w:lineRule="exact"/>
        <w:ind w:firstLine="720"/>
        <w:rPr>
          <w:sz w:val="28"/>
        </w:rPr>
      </w:pPr>
      <w:r>
        <w:rPr>
          <w:sz w:val="28"/>
        </w:rPr>
        <w:t>- Địa chỉ: TDP Đình, Thị Trấn Hùng Sơn, huyện Đại Từ, tỉnh Thái Nguyên.</w:t>
      </w:r>
    </w:p>
    <w:p w:rsidR="00F04992" w:rsidRDefault="00F04992" w:rsidP="00F04992">
      <w:pPr>
        <w:spacing w:before="0" w:after="0" w:line="360" w:lineRule="exact"/>
        <w:ind w:firstLine="720"/>
        <w:rPr>
          <w:sz w:val="28"/>
        </w:rPr>
      </w:pPr>
      <w:r>
        <w:rPr>
          <w:sz w:val="28"/>
        </w:rPr>
        <w:t>Chi cục THADS huyện Đại Từ thông báo để tổ chức, cá nhân liên quan được biết./.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86"/>
        <w:gridCol w:w="4809"/>
      </w:tblGrid>
      <w:tr w:rsidR="00F04992" w:rsidTr="006F4E6C">
        <w:tc>
          <w:tcPr>
            <w:tcW w:w="4686" w:type="dxa"/>
          </w:tcPr>
          <w:p w:rsidR="00F04992" w:rsidRDefault="00F04992" w:rsidP="006F4E6C">
            <w:pPr>
              <w:spacing w:before="240" w:after="0" w:line="240" w:lineRule="auto"/>
              <w:rPr>
                <w:rFonts w:eastAsia="Times New Roman"/>
                <w:b/>
                <w:i/>
                <w:szCs w:val="28"/>
              </w:rPr>
            </w:pPr>
            <w:r>
              <w:rPr>
                <w:b/>
                <w:i/>
              </w:rPr>
              <w:t>Nơi nhận:</w:t>
            </w:r>
          </w:p>
          <w:p w:rsidR="00F04992" w:rsidRDefault="00F04992" w:rsidP="006F4E6C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 Cục THADS tỉnh (báo cáo);</w:t>
            </w:r>
          </w:p>
          <w:p w:rsidR="00F04992" w:rsidRDefault="00F04992" w:rsidP="006F4E6C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 Lãnh đạo Chi cục (để biết);</w:t>
            </w:r>
          </w:p>
          <w:p w:rsidR="00F04992" w:rsidRDefault="00F04992" w:rsidP="006F4E6C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 Trang TTĐT của Cục (để đăng tải);</w:t>
            </w:r>
          </w:p>
          <w:p w:rsidR="00F04992" w:rsidRDefault="00F04992" w:rsidP="006F4E6C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 Lưu: VT.</w:t>
            </w:r>
          </w:p>
          <w:p w:rsidR="00F04992" w:rsidRDefault="00F04992" w:rsidP="006F4E6C">
            <w:pPr>
              <w:spacing w:line="240" w:lineRule="auto"/>
              <w:rPr>
                <w:rFonts w:eastAsia="Times New Roman"/>
                <w:sz w:val="30"/>
                <w:szCs w:val="28"/>
              </w:rPr>
            </w:pPr>
          </w:p>
        </w:tc>
        <w:tc>
          <w:tcPr>
            <w:tcW w:w="4809" w:type="dxa"/>
          </w:tcPr>
          <w:p w:rsidR="00F04992" w:rsidRDefault="00F04992" w:rsidP="006F4E6C">
            <w:pPr>
              <w:spacing w:before="240" w:line="240" w:lineRule="auto"/>
              <w:jc w:val="center"/>
              <w:rPr>
                <w:rFonts w:eastAsia="Times New Roman"/>
                <w:b/>
                <w:sz w:val="30"/>
                <w:szCs w:val="28"/>
                <w:lang w:val="nl-NL"/>
              </w:rPr>
            </w:pPr>
            <w:r>
              <w:rPr>
                <w:b/>
                <w:sz w:val="28"/>
                <w:lang w:val="nl-NL"/>
              </w:rPr>
              <w:t>CHI CỤC TRƯỞNG</w:t>
            </w:r>
          </w:p>
          <w:p w:rsidR="00F04992" w:rsidRDefault="00F04992" w:rsidP="006F4E6C">
            <w:pPr>
              <w:spacing w:line="240" w:lineRule="auto"/>
              <w:ind w:firstLine="720"/>
              <w:jc w:val="center"/>
              <w:rPr>
                <w:b/>
                <w:sz w:val="28"/>
                <w:lang w:val="nl-NL"/>
              </w:rPr>
            </w:pPr>
          </w:p>
          <w:p w:rsidR="00F04992" w:rsidRDefault="00F04992" w:rsidP="006F4E6C">
            <w:pPr>
              <w:spacing w:line="240" w:lineRule="auto"/>
              <w:jc w:val="center"/>
              <w:rPr>
                <w:b/>
                <w:sz w:val="28"/>
                <w:lang w:val="nl-NL"/>
              </w:rPr>
            </w:pPr>
          </w:p>
          <w:p w:rsidR="00F04992" w:rsidRDefault="00F04992" w:rsidP="006F4E6C">
            <w:pPr>
              <w:pStyle w:val="Heading1"/>
              <w:spacing w:line="420" w:lineRule="exact"/>
              <w:rPr>
                <w:rFonts w:ascii="Times New Roman" w:eastAsiaTheme="minorEastAsia" w:hAnsi="Times New Roman"/>
                <w:sz w:val="34"/>
                <w:szCs w:val="28"/>
                <w:lang w:val="nl-NL"/>
              </w:rPr>
            </w:pPr>
          </w:p>
          <w:p w:rsidR="00F04992" w:rsidRDefault="00F04992" w:rsidP="006F4E6C">
            <w:pPr>
              <w:spacing w:before="0" w:after="0" w:line="240" w:lineRule="auto"/>
              <w:jc w:val="center"/>
              <w:rPr>
                <w:b/>
                <w:sz w:val="28"/>
                <w:lang w:val="nl-NL"/>
              </w:rPr>
            </w:pPr>
          </w:p>
          <w:p w:rsidR="00F04992" w:rsidRDefault="00F04992" w:rsidP="006F4E6C">
            <w:pPr>
              <w:spacing w:before="0" w:after="0" w:line="240" w:lineRule="auto"/>
              <w:jc w:val="center"/>
              <w:rPr>
                <w:rFonts w:eastAsia="Times New Roman"/>
                <w:sz w:val="30"/>
                <w:szCs w:val="28"/>
                <w:lang w:val="nl-NL"/>
              </w:rPr>
            </w:pPr>
            <w:r>
              <w:rPr>
                <w:b/>
                <w:sz w:val="28"/>
                <w:lang w:val="nl-NL"/>
              </w:rPr>
              <w:t>Trần Thị Hồng Bắc</w:t>
            </w:r>
          </w:p>
        </w:tc>
      </w:tr>
    </w:tbl>
    <w:p w:rsidR="00A95EA7" w:rsidRDefault="00A95EA7">
      <w:pPr>
        <w:spacing w:before="0" w:after="0" w:line="420" w:lineRule="exact"/>
      </w:pPr>
      <w:bookmarkStart w:id="0" w:name="_GoBack"/>
      <w:bookmarkEnd w:id="0"/>
    </w:p>
    <w:sectPr w:rsidR="00A95EA7" w:rsidSect="00F04992">
      <w:pgSz w:w="11907" w:h="16840" w:code="9"/>
      <w:pgMar w:top="1418" w:right="964" w:bottom="851" w:left="181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2"/>
    <w:rsid w:val="00033A47"/>
    <w:rsid w:val="003C3DAF"/>
    <w:rsid w:val="006577B7"/>
    <w:rsid w:val="00767ACD"/>
    <w:rsid w:val="007D3245"/>
    <w:rsid w:val="007D4976"/>
    <w:rsid w:val="00956F48"/>
    <w:rsid w:val="009F1AC6"/>
    <w:rsid w:val="00A8446F"/>
    <w:rsid w:val="00A95EA7"/>
    <w:rsid w:val="00B1262D"/>
    <w:rsid w:val="00B14614"/>
    <w:rsid w:val="00B9185A"/>
    <w:rsid w:val="00B937D4"/>
    <w:rsid w:val="00BB1FA7"/>
    <w:rsid w:val="00D41E57"/>
    <w:rsid w:val="00D97DA8"/>
    <w:rsid w:val="00DF160A"/>
    <w:rsid w:val="00F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1171"/>
  <w15:docId w15:val="{916150D1-0818-4A22-A5CC-2FD3781B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992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F04992"/>
    <w:pPr>
      <w:keepNext/>
      <w:overflowPunct w:val="0"/>
      <w:autoSpaceDE w:val="0"/>
      <w:autoSpaceDN w:val="0"/>
      <w:adjustRightInd w:val="0"/>
      <w:spacing w:before="0" w:after="0" w:line="240" w:lineRule="auto"/>
      <w:jc w:val="center"/>
      <w:outlineLvl w:val="0"/>
    </w:pPr>
    <w:rPr>
      <w:rFonts w:ascii=".VnTimeH" w:eastAsia="Times New Roman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992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12043-1EB7-4413-977B-4F338E413090}"/>
</file>

<file path=customXml/itemProps2.xml><?xml version="1.0" encoding="utf-8"?>
<ds:datastoreItem xmlns:ds="http://schemas.openxmlformats.org/officeDocument/2006/customXml" ds:itemID="{1CF2B28F-8EFF-4F38-9FD2-3D2E4D13A6D1}"/>
</file>

<file path=customXml/itemProps3.xml><?xml version="1.0" encoding="utf-8"?>
<ds:datastoreItem xmlns:ds="http://schemas.openxmlformats.org/officeDocument/2006/customXml" ds:itemID="{A9D484DF-252B-478C-ACA5-C238F39D2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admin</cp:lastModifiedBy>
  <cp:revision>2</cp:revision>
  <dcterms:created xsi:type="dcterms:W3CDTF">2021-06-03T08:23:00Z</dcterms:created>
  <dcterms:modified xsi:type="dcterms:W3CDTF">2021-06-03T08:23:00Z</dcterms:modified>
</cp:coreProperties>
</file>